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3C" w:rsidRPr="00DE4466" w:rsidRDefault="00DE4466" w:rsidP="0035403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E4466">
        <w:rPr>
          <w:rFonts w:ascii="Times New Roman" w:hAnsi="Times New Roman"/>
          <w:b/>
          <w:sz w:val="24"/>
          <w:szCs w:val="24"/>
        </w:rPr>
        <w:t>АННОТАЦИЯ</w:t>
      </w:r>
      <w:r w:rsidR="009F17FB">
        <w:rPr>
          <w:rFonts w:ascii="Times New Roman" w:hAnsi="Times New Roman"/>
          <w:b/>
          <w:sz w:val="24"/>
          <w:szCs w:val="24"/>
        </w:rPr>
        <w:t xml:space="preserve"> </w:t>
      </w:r>
    </w:p>
    <w:p w:rsidR="0035403C" w:rsidRPr="009F17FB" w:rsidRDefault="009F17FB" w:rsidP="0035403C">
      <w:pPr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9F17FB">
        <w:rPr>
          <w:b/>
          <w:sz w:val="24"/>
          <w:szCs w:val="24"/>
        </w:rPr>
        <w:t xml:space="preserve">         МБОУ Воскресенская СОШ</w:t>
      </w:r>
      <w:proofErr w:type="gramStart"/>
      <w:r w:rsidRPr="009F17FB">
        <w:rPr>
          <w:b/>
          <w:sz w:val="24"/>
          <w:szCs w:val="24"/>
        </w:rPr>
        <w:t xml:space="preserve"> ,</w:t>
      </w:r>
      <w:proofErr w:type="gramEnd"/>
      <w:r w:rsidRPr="009F17FB">
        <w:rPr>
          <w:b/>
          <w:sz w:val="24"/>
          <w:szCs w:val="24"/>
        </w:rPr>
        <w:t xml:space="preserve"> преподаватель-организатор ОБЖ Га</w:t>
      </w:r>
      <w:r w:rsidRPr="009F17FB">
        <w:rPr>
          <w:b/>
          <w:sz w:val="24"/>
          <w:szCs w:val="24"/>
        </w:rPr>
        <w:t>в</w:t>
      </w:r>
      <w:r w:rsidRPr="009F17FB">
        <w:rPr>
          <w:b/>
          <w:sz w:val="24"/>
          <w:szCs w:val="24"/>
        </w:rPr>
        <w:t>рилин Н.Е</w:t>
      </w:r>
    </w:p>
    <w:p w:rsidR="0035403C" w:rsidRPr="009F17FB" w:rsidRDefault="0035403C" w:rsidP="003540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F17FB">
        <w:rPr>
          <w:rFonts w:ascii="Times New Roman" w:hAnsi="Times New Roman"/>
          <w:sz w:val="28"/>
          <w:szCs w:val="28"/>
        </w:rPr>
        <w:t>Рабоч</w:t>
      </w:r>
      <w:r w:rsidR="0071375E" w:rsidRPr="009F17FB">
        <w:rPr>
          <w:rFonts w:ascii="Times New Roman" w:hAnsi="Times New Roman"/>
          <w:sz w:val="28"/>
          <w:szCs w:val="28"/>
        </w:rPr>
        <w:t>ая программа по Основам безопасности жизнедеятельности</w:t>
      </w:r>
      <w:r w:rsidRPr="009F17FB">
        <w:rPr>
          <w:rFonts w:ascii="Times New Roman" w:hAnsi="Times New Roman"/>
          <w:sz w:val="28"/>
          <w:szCs w:val="28"/>
        </w:rPr>
        <w:t xml:space="preserve"> орие</w:t>
      </w:r>
      <w:r w:rsidRPr="009F17FB">
        <w:rPr>
          <w:rFonts w:ascii="Times New Roman" w:hAnsi="Times New Roman"/>
          <w:sz w:val="28"/>
          <w:szCs w:val="28"/>
        </w:rPr>
        <w:t>н</w:t>
      </w:r>
      <w:r w:rsidRPr="009F17FB">
        <w:rPr>
          <w:rFonts w:ascii="Times New Roman" w:hAnsi="Times New Roman"/>
          <w:sz w:val="28"/>
          <w:szCs w:val="28"/>
        </w:rPr>
        <w:t>тирована на учащихся 10,11-х классов и разработана на основе следующих д</w:t>
      </w:r>
      <w:r w:rsidRPr="009F17FB">
        <w:rPr>
          <w:rFonts w:ascii="Times New Roman" w:hAnsi="Times New Roman"/>
          <w:sz w:val="28"/>
          <w:szCs w:val="28"/>
        </w:rPr>
        <w:t>о</w:t>
      </w:r>
      <w:r w:rsidRPr="009F17FB">
        <w:rPr>
          <w:rFonts w:ascii="Times New Roman" w:hAnsi="Times New Roman"/>
          <w:sz w:val="28"/>
          <w:szCs w:val="28"/>
        </w:rPr>
        <w:t>кументов:</w:t>
      </w:r>
    </w:p>
    <w:p w:rsidR="0035403C" w:rsidRPr="009F17FB" w:rsidRDefault="0035403C" w:rsidP="00043263">
      <w:pPr>
        <w:pStyle w:val="a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1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Государственного образовательного стандарта среднег</w:t>
      </w:r>
      <w:r w:rsidR="00BF7EDB" w:rsidRPr="009F1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общего о</w:t>
      </w:r>
      <w:r w:rsidR="00BF7EDB" w:rsidRPr="009F1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BF7EDB" w:rsidRPr="009F1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разования по </w:t>
      </w:r>
      <w:proofErr w:type="spellStart"/>
      <w:r w:rsidR="00BF7EDB" w:rsidRPr="009F1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обж</w:t>
      </w:r>
      <w:proofErr w:type="spellEnd"/>
      <w:r w:rsidR="00BF7EDB" w:rsidRPr="009F1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5403C" w:rsidRPr="009F17FB" w:rsidRDefault="0035403C" w:rsidP="00043263">
      <w:pPr>
        <w:pStyle w:val="a7"/>
        <w:numPr>
          <w:ilvl w:val="0"/>
          <w:numId w:val="1"/>
        </w:numPr>
        <w:tabs>
          <w:tab w:val="left" w:pos="1276"/>
        </w:tabs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F17FB">
        <w:rPr>
          <w:rFonts w:ascii="Times New Roman" w:hAnsi="Times New Roman"/>
          <w:sz w:val="28"/>
          <w:szCs w:val="28"/>
        </w:rPr>
        <w:t>Примерная основная образовательная программа основного общего образования (одобрена решением федерального методического объ</w:t>
      </w:r>
      <w:r w:rsidRPr="009F17FB">
        <w:rPr>
          <w:rFonts w:ascii="Times New Roman" w:hAnsi="Times New Roman"/>
          <w:sz w:val="28"/>
          <w:szCs w:val="28"/>
        </w:rPr>
        <w:t>е</w:t>
      </w:r>
      <w:r w:rsidRPr="009F17FB">
        <w:rPr>
          <w:rFonts w:ascii="Times New Roman" w:hAnsi="Times New Roman"/>
          <w:sz w:val="28"/>
          <w:szCs w:val="28"/>
        </w:rPr>
        <w:t>динения по общему образованию, протокол от 08.04.2015 № 1/15).</w:t>
      </w:r>
    </w:p>
    <w:p w:rsidR="003D7F6C" w:rsidRPr="009F17FB" w:rsidRDefault="003D7F6C" w:rsidP="004272D1">
      <w:pPr>
        <w:pStyle w:val="a7"/>
        <w:numPr>
          <w:ilvl w:val="0"/>
          <w:numId w:val="1"/>
        </w:numPr>
        <w:tabs>
          <w:tab w:val="left" w:pos="1276"/>
        </w:tabs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F17FB">
        <w:rPr>
          <w:rFonts w:ascii="Times New Roman" w:hAnsi="Times New Roman"/>
          <w:color w:val="181717"/>
          <w:sz w:val="28"/>
          <w:szCs w:val="28"/>
          <w:lang w:eastAsia="ru-RU"/>
        </w:rPr>
        <w:t>Основы безопасности жиз</w:t>
      </w:r>
      <w:r w:rsidR="000201FA" w:rsidRPr="009F17FB">
        <w:rPr>
          <w:rFonts w:ascii="Times New Roman" w:hAnsi="Times New Roman"/>
          <w:color w:val="181717"/>
          <w:sz w:val="28"/>
          <w:szCs w:val="28"/>
          <w:lang w:eastAsia="ru-RU"/>
        </w:rPr>
        <w:t>недеятельности. Базовый уровень</w:t>
      </w:r>
      <w:r w:rsidRPr="009F17FB">
        <w:rPr>
          <w:rFonts w:ascii="Times New Roman" w:hAnsi="Times New Roman"/>
          <w:color w:val="181717"/>
          <w:sz w:val="28"/>
          <w:szCs w:val="28"/>
          <w:lang w:eastAsia="ru-RU"/>
        </w:rPr>
        <w:t>: р</w:t>
      </w:r>
      <w:r w:rsidR="000201FA" w:rsidRPr="009F17FB">
        <w:rPr>
          <w:rFonts w:ascii="Times New Roman" w:hAnsi="Times New Roman"/>
          <w:color w:val="181717"/>
          <w:sz w:val="28"/>
          <w:szCs w:val="28"/>
          <w:lang w:eastAsia="ru-RU"/>
        </w:rPr>
        <w:t>абочая программа. 10–11 классы</w:t>
      </w:r>
      <w:r w:rsidR="00BF7EDB" w:rsidRPr="009F17FB">
        <w:rPr>
          <w:rFonts w:ascii="Times New Roman" w:hAnsi="Times New Roman"/>
          <w:color w:val="181717"/>
          <w:sz w:val="28"/>
          <w:szCs w:val="28"/>
          <w:lang w:eastAsia="ru-RU"/>
        </w:rPr>
        <w:t>:</w:t>
      </w:r>
      <w:r w:rsidRPr="009F17FB">
        <w:rPr>
          <w:rFonts w:ascii="Times New Roman" w:hAnsi="Times New Roman"/>
          <w:color w:val="181717"/>
          <w:sz w:val="28"/>
          <w:szCs w:val="28"/>
          <w:lang w:eastAsia="ru-RU"/>
        </w:rPr>
        <w:t xml:space="preserve"> учебно-методическое пособие / С. В. Ким. — М.</w:t>
      </w:r>
      <w:proofErr w:type="gramStart"/>
      <w:r w:rsidRPr="009F17FB">
        <w:rPr>
          <w:rFonts w:ascii="Times New Roman" w:hAnsi="Times New Roman"/>
          <w:color w:val="181717"/>
          <w:sz w:val="28"/>
          <w:szCs w:val="28"/>
          <w:lang w:eastAsia="ru-RU"/>
        </w:rPr>
        <w:t xml:space="preserve"> :</w:t>
      </w:r>
      <w:proofErr w:type="gramEnd"/>
      <w:r w:rsidRPr="009F17FB">
        <w:rPr>
          <w:rFonts w:ascii="Times New Roman" w:hAnsi="Times New Roman"/>
          <w:color w:val="181717"/>
          <w:sz w:val="28"/>
          <w:szCs w:val="28"/>
          <w:lang w:eastAsia="ru-RU"/>
        </w:rPr>
        <w:t xml:space="preserve"> </w:t>
      </w:r>
      <w:proofErr w:type="spellStart"/>
      <w:r w:rsidRPr="009F17FB">
        <w:rPr>
          <w:rFonts w:ascii="Times New Roman" w:hAnsi="Times New Roman"/>
          <w:color w:val="181717"/>
          <w:sz w:val="28"/>
          <w:szCs w:val="28"/>
          <w:lang w:eastAsia="ru-RU"/>
        </w:rPr>
        <w:t>Вентана-Граф</w:t>
      </w:r>
      <w:proofErr w:type="spellEnd"/>
      <w:r w:rsidRPr="009F17FB">
        <w:rPr>
          <w:rFonts w:ascii="Times New Roman" w:hAnsi="Times New Roman"/>
          <w:color w:val="181717"/>
          <w:sz w:val="28"/>
          <w:szCs w:val="28"/>
          <w:lang w:eastAsia="ru-RU"/>
        </w:rPr>
        <w:t>, 2019</w:t>
      </w:r>
    </w:p>
    <w:p w:rsidR="0035403C" w:rsidRPr="009F17FB" w:rsidRDefault="0035403C" w:rsidP="004272D1">
      <w:pPr>
        <w:pStyle w:val="a7"/>
        <w:numPr>
          <w:ilvl w:val="0"/>
          <w:numId w:val="1"/>
        </w:numPr>
        <w:tabs>
          <w:tab w:val="left" w:pos="1276"/>
        </w:tabs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F1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Федеральным компонентом государственного стандарта </w:t>
      </w:r>
      <w:r w:rsidRPr="009F17FB">
        <w:rPr>
          <w:rFonts w:ascii="Times New Roman" w:hAnsi="Times New Roman"/>
          <w:sz w:val="28"/>
          <w:szCs w:val="28"/>
        </w:rPr>
        <w:t>(утвержден приказом Министерства образования Российской Федерации от 05.03.2004 г. № 1089 с изменениями и дополнениями).</w:t>
      </w:r>
    </w:p>
    <w:p w:rsidR="0035403C" w:rsidRPr="009F17FB" w:rsidRDefault="0035403C" w:rsidP="0035403C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17FB">
        <w:rPr>
          <w:rFonts w:ascii="Times New Roman" w:hAnsi="Times New Roman"/>
          <w:sz w:val="28"/>
          <w:szCs w:val="28"/>
        </w:rPr>
        <w:t>Рабочая программа обеспечена</w:t>
      </w:r>
      <w:r w:rsidR="00FA0A9C" w:rsidRPr="009F17FB">
        <w:rPr>
          <w:rFonts w:ascii="Times New Roman" w:hAnsi="Times New Roman"/>
          <w:sz w:val="28"/>
          <w:szCs w:val="28"/>
        </w:rPr>
        <w:t xml:space="preserve"> учебниками, </w:t>
      </w:r>
      <w:r w:rsidRPr="009F17FB">
        <w:rPr>
          <w:rFonts w:ascii="Times New Roman" w:hAnsi="Times New Roman"/>
          <w:sz w:val="28"/>
          <w:szCs w:val="28"/>
        </w:rPr>
        <w:t>включенными в федерал</w:t>
      </w:r>
      <w:r w:rsidRPr="009F17FB">
        <w:rPr>
          <w:rFonts w:ascii="Times New Roman" w:hAnsi="Times New Roman"/>
          <w:sz w:val="28"/>
          <w:szCs w:val="28"/>
        </w:rPr>
        <w:t>ь</w:t>
      </w:r>
      <w:r w:rsidRPr="009F17FB">
        <w:rPr>
          <w:rFonts w:ascii="Times New Roman" w:hAnsi="Times New Roman"/>
          <w:sz w:val="28"/>
          <w:szCs w:val="28"/>
        </w:rPr>
        <w:t xml:space="preserve">ный перечень учебников, рекомендуемых </w:t>
      </w:r>
      <w:proofErr w:type="spellStart"/>
      <w:r w:rsidRPr="009F17FB">
        <w:rPr>
          <w:rFonts w:ascii="Times New Roman" w:hAnsi="Times New Roman"/>
          <w:sz w:val="28"/>
          <w:szCs w:val="28"/>
        </w:rPr>
        <w:t>Минобрна</w:t>
      </w:r>
      <w:r w:rsidR="00E25C51" w:rsidRPr="009F17FB">
        <w:rPr>
          <w:rFonts w:ascii="Times New Roman" w:hAnsi="Times New Roman"/>
          <w:sz w:val="28"/>
          <w:szCs w:val="28"/>
        </w:rPr>
        <w:t>уки</w:t>
      </w:r>
      <w:proofErr w:type="spellEnd"/>
      <w:r w:rsidR="00E25C51" w:rsidRPr="009F17FB">
        <w:rPr>
          <w:rFonts w:ascii="Times New Roman" w:hAnsi="Times New Roman"/>
          <w:sz w:val="28"/>
          <w:szCs w:val="28"/>
        </w:rPr>
        <w:t xml:space="preserve"> РФ к использованию.</w:t>
      </w:r>
    </w:p>
    <w:p w:rsidR="0035403C" w:rsidRPr="009F17FB" w:rsidRDefault="0035403C" w:rsidP="0035403C">
      <w:pPr>
        <w:pStyle w:val="a9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007"/>
        <w:gridCol w:w="2540"/>
        <w:gridCol w:w="1353"/>
        <w:gridCol w:w="2104"/>
      </w:tblGrid>
      <w:tr w:rsidR="0035403C" w:rsidRPr="009F17FB" w:rsidTr="00E25C51">
        <w:trPr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35403C">
            <w:pPr>
              <w:ind w:firstLine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Порядковый номер уче</w:t>
            </w: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ника в Фед</w:t>
            </w: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ральном п</w:t>
            </w: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речне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35403C">
            <w:pPr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Автор/</w:t>
            </w:r>
          </w:p>
          <w:p w:rsidR="0035403C" w:rsidRPr="009F17FB" w:rsidRDefault="0035403C">
            <w:pPr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Авторский коллектив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35403C">
            <w:pPr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35403C">
            <w:pPr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35403C">
            <w:pPr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Издатель уче</w:t>
            </w: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</w:p>
        </w:tc>
      </w:tr>
      <w:tr w:rsidR="0035403C" w:rsidRPr="009F17FB" w:rsidTr="00E25C51">
        <w:trPr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C" w:rsidRPr="009F17FB" w:rsidRDefault="007E7CC8">
            <w:pPr>
              <w:ind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1.3.6.3.1.1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8D13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Ким С. В.,     Горский В. 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8D13F0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Основы безопа</w:t>
            </w: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ности жизнеде</w:t>
            </w: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тельности (баз</w:t>
            </w: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вый уровень)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E25C51" w:rsidP="00E25C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7F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8D13F0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17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ООО Изд</w:t>
            </w:r>
            <w:r w:rsidRPr="009F17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9F17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тельский центр «</w:t>
            </w:r>
            <w:proofErr w:type="spellStart"/>
            <w:r w:rsidRPr="009F17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Вентана-граф</w:t>
            </w:r>
            <w:proofErr w:type="spellEnd"/>
            <w:r w:rsidRPr="009F17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35403C" w:rsidRPr="009F17FB" w:rsidRDefault="0035403C" w:rsidP="0035403C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5403C" w:rsidRPr="009F17FB" w:rsidRDefault="0035403C" w:rsidP="0035403C">
      <w:pPr>
        <w:pStyle w:val="a9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9F17FB">
        <w:rPr>
          <w:rFonts w:ascii="Times New Roman" w:hAnsi="Times New Roman"/>
          <w:b/>
          <w:sz w:val="28"/>
          <w:szCs w:val="28"/>
        </w:rPr>
        <w:t>Методические и дидактические материалы</w:t>
      </w:r>
    </w:p>
    <w:p w:rsidR="0035403C" w:rsidRPr="009F17FB" w:rsidRDefault="009B720E" w:rsidP="0035403C">
      <w:pPr>
        <w:widowControl/>
        <w:numPr>
          <w:ilvl w:val="0"/>
          <w:numId w:val="2"/>
        </w:numPr>
        <w:shd w:val="clear" w:color="auto" w:fill="FFFFFF"/>
        <w:tabs>
          <w:tab w:val="num" w:pos="0"/>
        </w:tabs>
        <w:autoSpaceDE/>
        <w:adjustRightInd/>
        <w:ind w:left="0" w:firstLine="3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Ким С. В.,     Горский В. А.</w:t>
      </w:r>
      <w:r w:rsidR="005C4950" w:rsidRPr="009F17FB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 (б</w:t>
      </w:r>
      <w:r w:rsidR="005C4950" w:rsidRPr="009F17FB">
        <w:rPr>
          <w:rFonts w:ascii="Times New Roman" w:hAnsi="Times New Roman" w:cs="Times New Roman"/>
          <w:sz w:val="28"/>
          <w:szCs w:val="28"/>
        </w:rPr>
        <w:t>а</w:t>
      </w:r>
      <w:r w:rsidR="005C4950" w:rsidRPr="009F17FB">
        <w:rPr>
          <w:rFonts w:ascii="Times New Roman" w:hAnsi="Times New Roman" w:cs="Times New Roman"/>
          <w:sz w:val="28"/>
          <w:szCs w:val="28"/>
        </w:rPr>
        <w:t xml:space="preserve">зовый уровень) 10-11 класс. </w:t>
      </w:r>
      <w:r w:rsidR="005C4950" w:rsidRPr="009F1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ООО Издательский центр «</w:t>
      </w:r>
      <w:proofErr w:type="spellStart"/>
      <w:r w:rsidR="005C4950" w:rsidRPr="009F1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Вентана-граф</w:t>
      </w:r>
      <w:proofErr w:type="spellEnd"/>
      <w:r w:rsidR="005C4950" w:rsidRPr="009F1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5C4950" w:rsidRPr="009F17FB" w:rsidRDefault="005C4950" w:rsidP="005C4950">
      <w:pPr>
        <w:widowControl/>
        <w:shd w:val="clear" w:color="auto" w:fill="FFFFFF"/>
        <w:autoSpaceDE/>
        <w:adjustRightInd/>
        <w:ind w:left="36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C24BC" w:rsidRPr="009F17FB" w:rsidRDefault="00CC24BC" w:rsidP="005C4950">
      <w:pPr>
        <w:widowControl/>
        <w:shd w:val="clear" w:color="auto" w:fill="FFFFFF"/>
        <w:autoSpaceDE/>
        <w:adjustRightInd/>
        <w:ind w:left="36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5403C" w:rsidRPr="009F17FB" w:rsidRDefault="0035403C" w:rsidP="0035403C">
      <w:pPr>
        <w:pStyle w:val="c82"/>
        <w:shd w:val="clear" w:color="auto" w:fill="FFFFFF"/>
        <w:tabs>
          <w:tab w:val="num" w:pos="0"/>
        </w:tabs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 w:rsidRPr="009F17FB">
        <w:rPr>
          <w:rStyle w:val="c4"/>
          <w:b/>
          <w:bCs/>
          <w:color w:val="000000"/>
          <w:sz w:val="28"/>
          <w:szCs w:val="28"/>
        </w:rPr>
        <w:t>Интернет-ресурсы:</w:t>
      </w:r>
    </w:p>
    <w:p w:rsidR="008F7F0E" w:rsidRPr="009F17FB" w:rsidRDefault="00187BB5" w:rsidP="0035403C">
      <w:pPr>
        <w:shd w:val="clear" w:color="auto" w:fill="FFFFFF"/>
        <w:tabs>
          <w:tab w:val="num" w:pos="0"/>
        </w:tabs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E624EE" w:rsidRPr="009F17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624EE" w:rsidRPr="009F17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624EE" w:rsidRPr="009F17FB">
          <w:rPr>
            <w:rStyle w:val="a3"/>
            <w:rFonts w:ascii="Times New Roman" w:hAnsi="Times New Roman" w:cs="Times New Roman"/>
            <w:sz w:val="28"/>
            <w:szCs w:val="28"/>
          </w:rPr>
          <w:t>infourok.ru</w:t>
        </w:r>
        <w:proofErr w:type="spellEnd"/>
      </w:hyperlink>
    </w:p>
    <w:p w:rsidR="00CC24BC" w:rsidRPr="009F17FB" w:rsidRDefault="00CC24BC" w:rsidP="0035403C">
      <w:pPr>
        <w:shd w:val="clear" w:color="auto" w:fill="FFFFFF"/>
        <w:tabs>
          <w:tab w:val="num" w:pos="0"/>
        </w:tabs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5403C" w:rsidRPr="009F17FB" w:rsidRDefault="0035403C" w:rsidP="00E624EE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17FB">
        <w:rPr>
          <w:rFonts w:ascii="Times New Roman" w:hAnsi="Times New Roman"/>
          <w:sz w:val="28"/>
          <w:szCs w:val="28"/>
        </w:rPr>
        <w:t>Прогр</w:t>
      </w:r>
      <w:r w:rsidR="00E624EE" w:rsidRPr="009F17FB">
        <w:rPr>
          <w:rFonts w:ascii="Times New Roman" w:hAnsi="Times New Roman"/>
          <w:sz w:val="28"/>
          <w:szCs w:val="28"/>
        </w:rPr>
        <w:t>амма учебного предмета «ОБЖ</w:t>
      </w:r>
      <w:r w:rsidRPr="009F17FB">
        <w:rPr>
          <w:rFonts w:ascii="Times New Roman" w:hAnsi="Times New Roman"/>
          <w:sz w:val="28"/>
          <w:szCs w:val="28"/>
        </w:rPr>
        <w:t>» рассчитана на 2 года обучения. Общее количество часов за уровень образования сост</w:t>
      </w:r>
      <w:r w:rsidR="00E624EE" w:rsidRPr="009F17FB">
        <w:rPr>
          <w:rFonts w:ascii="Times New Roman" w:hAnsi="Times New Roman"/>
          <w:sz w:val="28"/>
          <w:szCs w:val="28"/>
        </w:rPr>
        <w:t>авляет 69</w:t>
      </w:r>
      <w:r w:rsidRPr="009F17FB">
        <w:rPr>
          <w:rFonts w:ascii="Times New Roman" w:hAnsi="Times New Roman"/>
          <w:sz w:val="28"/>
          <w:szCs w:val="28"/>
        </w:rPr>
        <w:t xml:space="preserve"> часов со сл</w:t>
      </w:r>
      <w:r w:rsidRPr="009F17FB">
        <w:rPr>
          <w:rFonts w:ascii="Times New Roman" w:hAnsi="Times New Roman"/>
          <w:sz w:val="28"/>
          <w:szCs w:val="28"/>
        </w:rPr>
        <w:t>е</w:t>
      </w:r>
      <w:r w:rsidRPr="009F17FB">
        <w:rPr>
          <w:rFonts w:ascii="Times New Roman" w:hAnsi="Times New Roman"/>
          <w:sz w:val="28"/>
          <w:szCs w:val="28"/>
        </w:rPr>
        <w:t>дующим распределением часов по класса</w:t>
      </w:r>
      <w:r w:rsidR="00CC24BC" w:rsidRPr="009F17FB">
        <w:rPr>
          <w:rFonts w:ascii="Times New Roman" w:hAnsi="Times New Roman"/>
          <w:sz w:val="28"/>
          <w:szCs w:val="28"/>
        </w:rPr>
        <w:t xml:space="preserve">м: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6"/>
        <w:gridCol w:w="2192"/>
        <w:gridCol w:w="2289"/>
        <w:gridCol w:w="3447"/>
      </w:tblGrid>
      <w:tr w:rsidR="0035403C" w:rsidRPr="009F17FB" w:rsidTr="003540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35403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7FB">
              <w:rPr>
                <w:rFonts w:ascii="Times New Roman" w:hAnsi="Times New Roman"/>
                <w:sz w:val="28"/>
                <w:szCs w:val="28"/>
              </w:rPr>
              <w:t>Год обуч</w:t>
            </w:r>
            <w:r w:rsidRPr="009F17FB">
              <w:rPr>
                <w:rFonts w:ascii="Times New Roman" w:hAnsi="Times New Roman"/>
                <w:sz w:val="28"/>
                <w:szCs w:val="28"/>
              </w:rPr>
              <w:t>е</w:t>
            </w:r>
            <w:r w:rsidRPr="009F17FB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35403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7FB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  <w:p w:rsidR="0035403C" w:rsidRPr="009F17FB" w:rsidRDefault="0035403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7FB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35403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7FB">
              <w:rPr>
                <w:rFonts w:ascii="Times New Roman" w:hAnsi="Times New Roman"/>
                <w:sz w:val="28"/>
                <w:szCs w:val="28"/>
              </w:rPr>
              <w:t>Кол-во учебных недель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C" w:rsidRPr="009F17FB" w:rsidRDefault="0035403C">
            <w:pPr>
              <w:pStyle w:val="a9"/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7FB">
              <w:rPr>
                <w:rFonts w:ascii="Times New Roman" w:hAnsi="Times New Roman"/>
                <w:sz w:val="28"/>
                <w:szCs w:val="28"/>
              </w:rPr>
              <w:t>Кол-во часов в учебном году</w:t>
            </w:r>
          </w:p>
          <w:p w:rsidR="0035403C" w:rsidRPr="009F17FB" w:rsidRDefault="0035403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03C" w:rsidRPr="009F17FB" w:rsidTr="003540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35403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7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E624EE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7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35403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7F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E624EE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7F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35403C" w:rsidRPr="009F17FB" w:rsidTr="003540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35403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7FB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E624EE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7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35403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7F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E624EE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7F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5403C" w:rsidRPr="009F17FB" w:rsidTr="003540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C" w:rsidRPr="009F17FB" w:rsidRDefault="0035403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C" w:rsidRPr="009F17FB" w:rsidRDefault="0035403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C" w:rsidRPr="009F17FB" w:rsidRDefault="0035403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3C" w:rsidRPr="009F17FB" w:rsidRDefault="0035403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7FB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E624EE" w:rsidRPr="009F17FB">
              <w:rPr>
                <w:rFonts w:ascii="Times New Roman" w:hAnsi="Times New Roman"/>
                <w:sz w:val="28"/>
                <w:szCs w:val="28"/>
                <w:u w:val="single"/>
              </w:rPr>
              <w:t>69</w:t>
            </w:r>
            <w:r w:rsidRPr="009F17FB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</w:tbl>
    <w:p w:rsidR="00CC24BC" w:rsidRPr="009F17FB" w:rsidRDefault="00CC24BC" w:rsidP="0035403C">
      <w:pPr>
        <w:widowControl/>
        <w:shd w:val="clear" w:color="auto" w:fill="FFFFFF"/>
        <w:autoSpaceDE/>
        <w:adjustRightInd/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</w:p>
    <w:p w:rsidR="000C3611" w:rsidRPr="009F17FB" w:rsidRDefault="00AE0B1E" w:rsidP="00AE0B1E">
      <w:pPr>
        <w:pStyle w:val="a9"/>
        <w:tabs>
          <w:tab w:val="left" w:pos="993"/>
        </w:tabs>
        <w:spacing w:after="0" w:line="240" w:lineRule="auto"/>
        <w:ind w:left="709" w:firstLine="142"/>
        <w:jc w:val="center"/>
        <w:rPr>
          <w:rFonts w:ascii="Times New Roman" w:hAnsi="Times New Roman"/>
          <w:b/>
          <w:sz w:val="28"/>
          <w:szCs w:val="28"/>
        </w:rPr>
      </w:pPr>
      <w:r w:rsidRPr="009F17FB">
        <w:rPr>
          <w:rFonts w:ascii="Times New Roman" w:hAnsi="Times New Roman"/>
          <w:b/>
          <w:sz w:val="28"/>
          <w:szCs w:val="28"/>
        </w:rPr>
        <w:t>Цели и задачи реализации программы:</w:t>
      </w:r>
      <w:bookmarkStart w:id="0" w:name="_GoBack"/>
      <w:bookmarkEnd w:id="0"/>
    </w:p>
    <w:p w:rsidR="0035403C" w:rsidRPr="009F17FB" w:rsidRDefault="0035403C" w:rsidP="0035403C">
      <w:pPr>
        <w:widowControl/>
        <w:shd w:val="clear" w:color="auto" w:fill="FFFFFF"/>
        <w:autoSpaceDE/>
        <w:adjustRightInd/>
        <w:ind w:firstLine="900"/>
        <w:rPr>
          <w:color w:val="000000"/>
          <w:sz w:val="28"/>
          <w:szCs w:val="28"/>
        </w:rPr>
      </w:pPr>
      <w:r w:rsidRPr="009F17FB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</w:t>
      </w:r>
      <w:r w:rsidR="006B738F" w:rsidRPr="009F17FB">
        <w:rPr>
          <w:rFonts w:ascii="Times New Roman" w:hAnsi="Times New Roman" w:cs="Times New Roman"/>
          <w:color w:val="000000"/>
          <w:sz w:val="28"/>
          <w:szCs w:val="28"/>
        </w:rPr>
        <w:t>основ безопасности жизнедеятельности</w:t>
      </w:r>
      <w:r w:rsidRPr="009F17FB">
        <w:rPr>
          <w:rFonts w:ascii="Times New Roman" w:hAnsi="Times New Roman" w:cs="Times New Roman"/>
          <w:color w:val="000000"/>
          <w:sz w:val="28"/>
          <w:szCs w:val="28"/>
        </w:rPr>
        <w:t xml:space="preserve"> на ступени среднего (полного) общего образов</w:t>
      </w:r>
      <w:r w:rsidR="00DB26B9" w:rsidRPr="009F17FB">
        <w:rPr>
          <w:rFonts w:ascii="Times New Roman" w:hAnsi="Times New Roman" w:cs="Times New Roman"/>
          <w:color w:val="000000"/>
          <w:sz w:val="28"/>
          <w:szCs w:val="28"/>
        </w:rPr>
        <w:t>ания в старшей школе на базовом</w:t>
      </w:r>
      <w:r w:rsidRPr="009F17FB">
        <w:rPr>
          <w:rFonts w:ascii="Times New Roman" w:hAnsi="Times New Roman" w:cs="Times New Roman"/>
          <w:color w:val="000000"/>
          <w:sz w:val="28"/>
          <w:szCs w:val="28"/>
        </w:rPr>
        <w:t> уровне направлено на достижение следующих </w:t>
      </w:r>
      <w:r w:rsidRPr="009F17FB">
        <w:rPr>
          <w:rFonts w:ascii="Times New Roman" w:hAnsi="Times New Roman" w:cs="Times New Roman"/>
          <w:bCs/>
          <w:color w:val="000000"/>
          <w:sz w:val="28"/>
          <w:szCs w:val="28"/>
        </w:rPr>
        <w:t>целей</w:t>
      </w:r>
      <w:r w:rsidRPr="009F17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35F13" w:rsidRPr="009F17FB" w:rsidRDefault="00B35F13" w:rsidP="003465A0">
      <w:pPr>
        <w:spacing w:after="5" w:line="248" w:lineRule="auto"/>
        <w:ind w:firstLine="284"/>
        <w:rPr>
          <w:rFonts w:ascii="Times New Roman" w:hAnsi="Times New Roman" w:cs="Times New Roman"/>
          <w:color w:val="181717"/>
          <w:sz w:val="28"/>
          <w:szCs w:val="28"/>
        </w:rPr>
      </w:pPr>
      <w:r w:rsidRPr="009F17FB">
        <w:rPr>
          <w:rFonts w:ascii="Times New Roman" w:hAnsi="Times New Roman" w:cs="Times New Roman"/>
          <w:color w:val="181717"/>
          <w:sz w:val="28"/>
          <w:szCs w:val="28"/>
        </w:rPr>
        <w:t>— содействие повышению уровня защищенности жизненно важных интер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е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сов личности, общества, государства от внешних и внутренних угроз;</w:t>
      </w:r>
    </w:p>
    <w:p w:rsidR="00B35F13" w:rsidRPr="009F17FB" w:rsidRDefault="00B35F13" w:rsidP="003465A0">
      <w:pPr>
        <w:spacing w:after="5" w:line="248" w:lineRule="auto"/>
        <w:ind w:firstLine="284"/>
        <w:rPr>
          <w:rFonts w:ascii="Times New Roman" w:hAnsi="Times New Roman" w:cs="Times New Roman"/>
          <w:color w:val="181717"/>
          <w:sz w:val="28"/>
          <w:szCs w:val="28"/>
        </w:rPr>
      </w:pPr>
      <w:r w:rsidRPr="009F17FB">
        <w:rPr>
          <w:rFonts w:ascii="Times New Roman" w:hAnsi="Times New Roman" w:cs="Times New Roman"/>
          <w:color w:val="181717"/>
          <w:sz w:val="28"/>
          <w:szCs w:val="28"/>
        </w:rPr>
        <w:t>— содействие снижению отрицательного влияния человеческого фактора на безопасность личности, общества и государства;</w:t>
      </w:r>
    </w:p>
    <w:p w:rsidR="00B35F13" w:rsidRPr="009F17FB" w:rsidRDefault="00B35F13" w:rsidP="003465A0">
      <w:pPr>
        <w:spacing w:after="5" w:line="248" w:lineRule="auto"/>
        <w:ind w:firstLine="284"/>
        <w:rPr>
          <w:rFonts w:ascii="Times New Roman" w:hAnsi="Times New Roman" w:cs="Times New Roman"/>
          <w:color w:val="181717"/>
          <w:sz w:val="28"/>
          <w:szCs w:val="28"/>
        </w:rPr>
      </w:pPr>
      <w:r w:rsidRPr="009F17FB">
        <w:rPr>
          <w:rFonts w:ascii="Times New Roman" w:hAnsi="Times New Roman" w:cs="Times New Roman"/>
          <w:color w:val="181717"/>
          <w:sz w:val="28"/>
          <w:szCs w:val="28"/>
        </w:rPr>
        <w:t>— формирование основ экологического мышления, осознание влияния кул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ь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туры безопасности жизнедеятельности и социально-экономических процессов на состояние природной среды, приобретение опыта природоохранной деятел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ь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ности;</w:t>
      </w:r>
    </w:p>
    <w:p w:rsidR="00B35F13" w:rsidRPr="009F17FB" w:rsidRDefault="00B35F13" w:rsidP="003465A0">
      <w:pPr>
        <w:spacing w:after="5" w:line="248" w:lineRule="auto"/>
        <w:ind w:firstLine="284"/>
        <w:rPr>
          <w:rFonts w:ascii="Times New Roman" w:hAnsi="Times New Roman" w:cs="Times New Roman"/>
          <w:color w:val="181717"/>
          <w:sz w:val="28"/>
          <w:szCs w:val="28"/>
        </w:rPr>
      </w:pPr>
      <w:r w:rsidRPr="009F17FB">
        <w:rPr>
          <w:rFonts w:ascii="Times New Roman" w:hAnsi="Times New Roman" w:cs="Times New Roman"/>
          <w:color w:val="181717"/>
          <w:sz w:val="28"/>
          <w:szCs w:val="28"/>
        </w:rPr>
        <w:t>— осознание ответственности и потребности в формировании культуры с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е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мейных отношений на основе принятия ценностей семейной жизни — любви, равноправия, заботы, ответственности;</w:t>
      </w:r>
    </w:p>
    <w:p w:rsidR="00B35F13" w:rsidRPr="009F17FB" w:rsidRDefault="00B35F13" w:rsidP="003465A0">
      <w:pPr>
        <w:spacing w:after="5" w:line="248" w:lineRule="auto"/>
        <w:ind w:firstLine="284"/>
        <w:rPr>
          <w:rFonts w:ascii="Times New Roman" w:hAnsi="Times New Roman" w:cs="Times New Roman"/>
          <w:color w:val="181717"/>
          <w:sz w:val="28"/>
          <w:szCs w:val="28"/>
        </w:rPr>
      </w:pPr>
      <w:r w:rsidRPr="009F17FB">
        <w:rPr>
          <w:rFonts w:ascii="Times New Roman" w:hAnsi="Times New Roman" w:cs="Times New Roman"/>
          <w:color w:val="181717"/>
          <w:sz w:val="28"/>
          <w:szCs w:val="28"/>
        </w:rPr>
        <w:t xml:space="preserve">— профилактика асоциального поведения учащихся, формирование </w:t>
      </w:r>
      <w:proofErr w:type="spellStart"/>
      <w:r w:rsidRPr="009F17FB">
        <w:rPr>
          <w:rFonts w:ascii="Times New Roman" w:hAnsi="Times New Roman" w:cs="Times New Roman"/>
          <w:color w:val="181717"/>
          <w:sz w:val="28"/>
          <w:szCs w:val="28"/>
        </w:rPr>
        <w:t>антиэк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с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тремистского</w:t>
      </w:r>
      <w:proofErr w:type="spellEnd"/>
      <w:r w:rsidRPr="009F17FB">
        <w:rPr>
          <w:rFonts w:ascii="Times New Roman" w:hAnsi="Times New Roman" w:cs="Times New Roman"/>
          <w:color w:val="181717"/>
          <w:sz w:val="28"/>
          <w:szCs w:val="28"/>
        </w:rPr>
        <w:t xml:space="preserve"> и антитеррористического поведения, отрицательного отношения к приему </w:t>
      </w:r>
      <w:proofErr w:type="spellStart"/>
      <w:r w:rsidRPr="009F17FB">
        <w:rPr>
          <w:rFonts w:ascii="Times New Roman" w:hAnsi="Times New Roman" w:cs="Times New Roman"/>
          <w:color w:val="181717"/>
          <w:sz w:val="28"/>
          <w:szCs w:val="28"/>
        </w:rPr>
        <w:t>психоактивных</w:t>
      </w:r>
      <w:proofErr w:type="spellEnd"/>
      <w:r w:rsidRPr="009F17FB">
        <w:rPr>
          <w:rFonts w:ascii="Times New Roman" w:hAnsi="Times New Roman" w:cs="Times New Roman"/>
          <w:color w:val="181717"/>
          <w:sz w:val="28"/>
          <w:szCs w:val="28"/>
        </w:rPr>
        <w:t xml:space="preserve"> веществ, в том числе наркотиков.</w:t>
      </w:r>
    </w:p>
    <w:p w:rsidR="00B35F13" w:rsidRPr="009F17FB" w:rsidRDefault="00B35F13" w:rsidP="003465A0">
      <w:pPr>
        <w:spacing w:after="5" w:line="248" w:lineRule="auto"/>
        <w:ind w:firstLine="284"/>
        <w:rPr>
          <w:rFonts w:ascii="Times New Roman" w:hAnsi="Times New Roman" w:cs="Times New Roman"/>
          <w:color w:val="181717"/>
          <w:sz w:val="28"/>
          <w:szCs w:val="28"/>
        </w:rPr>
      </w:pPr>
      <w:r w:rsidRPr="009F17FB">
        <w:rPr>
          <w:rFonts w:ascii="Times New Roman" w:hAnsi="Times New Roman" w:cs="Times New Roman"/>
          <w:color w:val="181717"/>
          <w:sz w:val="28"/>
          <w:szCs w:val="28"/>
        </w:rPr>
        <w:t>Достижение целей обеспечивается решением следующих задач в образов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а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тельном процессе:</w:t>
      </w:r>
    </w:p>
    <w:p w:rsidR="00B35F13" w:rsidRPr="009F17FB" w:rsidRDefault="00B35F13" w:rsidP="003465A0">
      <w:pPr>
        <w:spacing w:after="5" w:line="248" w:lineRule="auto"/>
        <w:ind w:firstLine="284"/>
        <w:rPr>
          <w:rFonts w:ascii="Times New Roman" w:hAnsi="Times New Roman" w:cs="Times New Roman"/>
          <w:color w:val="181717"/>
          <w:sz w:val="28"/>
          <w:szCs w:val="28"/>
        </w:rPr>
      </w:pPr>
      <w:proofErr w:type="gramStart"/>
      <w:r w:rsidRPr="009F17FB">
        <w:rPr>
          <w:rFonts w:ascii="Times New Roman" w:hAnsi="Times New Roman" w:cs="Times New Roman"/>
          <w:color w:val="181717"/>
          <w:sz w:val="28"/>
          <w:szCs w:val="28"/>
        </w:rPr>
        <w:t xml:space="preserve">— </w:t>
      </w:r>
      <w:r w:rsidRPr="009F17FB">
        <w:rPr>
          <w:rFonts w:ascii="Times New Roman" w:hAnsi="Times New Roman" w:cs="Times New Roman"/>
          <w:b/>
          <w:color w:val="181717"/>
          <w:sz w:val="28"/>
          <w:szCs w:val="28"/>
        </w:rPr>
        <w:t>о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бучени</w:t>
      </w:r>
      <w:r w:rsidRPr="009F17FB">
        <w:rPr>
          <w:rFonts w:ascii="Times New Roman" w:hAnsi="Times New Roman" w:cs="Times New Roman"/>
          <w:b/>
          <w:color w:val="181717"/>
          <w:sz w:val="28"/>
          <w:szCs w:val="28"/>
        </w:rPr>
        <w:t xml:space="preserve">е 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распознавать опасности, грамотно действовать, используя индивидуальные и коллективные средства защиты, оказывать первую помощь, реализуя стратегию минимизации негативных последствий для собственного здоровья, благополучия других людей и среды обитания;</w:t>
      </w:r>
      <w:proofErr w:type="gramEnd"/>
    </w:p>
    <w:p w:rsidR="00B35F13" w:rsidRPr="009F17FB" w:rsidRDefault="00B35F13" w:rsidP="003465A0">
      <w:pPr>
        <w:spacing w:after="5" w:line="248" w:lineRule="auto"/>
        <w:ind w:firstLine="284"/>
        <w:rPr>
          <w:rFonts w:ascii="Times New Roman" w:hAnsi="Times New Roman" w:cs="Times New Roman"/>
          <w:color w:val="181717"/>
          <w:sz w:val="28"/>
          <w:szCs w:val="28"/>
        </w:rPr>
      </w:pPr>
      <w:r w:rsidRPr="009F17FB">
        <w:rPr>
          <w:rFonts w:ascii="Times New Roman" w:hAnsi="Times New Roman" w:cs="Times New Roman"/>
          <w:color w:val="181717"/>
          <w:sz w:val="28"/>
          <w:szCs w:val="28"/>
        </w:rPr>
        <w:t>— воспитание чувства личной сопричастности и ответственности за обесп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е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чение индивидуальной, общественной (социальной) и государственной без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о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пасности; четкой правовой гражданской позиции по сохранению социального мира, по правовому поведению в социальных конфликтах; ценностного отн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о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шения к любой жизни, к своему здоровью, здоровью людей и среде обитания;</w:t>
      </w:r>
    </w:p>
    <w:p w:rsidR="00B35F13" w:rsidRPr="009F17FB" w:rsidRDefault="00B35F13" w:rsidP="003465A0">
      <w:pPr>
        <w:spacing w:after="5" w:line="248" w:lineRule="auto"/>
        <w:ind w:firstLine="284"/>
        <w:rPr>
          <w:rFonts w:ascii="Times New Roman" w:hAnsi="Times New Roman" w:cs="Times New Roman"/>
          <w:color w:val="181717"/>
          <w:sz w:val="28"/>
          <w:szCs w:val="28"/>
        </w:rPr>
      </w:pPr>
      <w:r w:rsidRPr="009F17FB">
        <w:rPr>
          <w:rFonts w:ascii="Times New Roman" w:hAnsi="Times New Roman" w:cs="Times New Roman"/>
          <w:color w:val="181717"/>
          <w:sz w:val="28"/>
          <w:szCs w:val="28"/>
        </w:rPr>
        <w:t xml:space="preserve">— </w:t>
      </w:r>
      <w:proofErr w:type="spellStart"/>
      <w:r w:rsidRPr="009F17FB">
        <w:rPr>
          <w:rFonts w:ascii="Times New Roman" w:hAnsi="Times New Roman" w:cs="Times New Roman"/>
          <w:color w:val="181717"/>
          <w:sz w:val="28"/>
          <w:szCs w:val="28"/>
        </w:rPr>
        <w:t>развитиеличных</w:t>
      </w:r>
      <w:proofErr w:type="spellEnd"/>
      <w:r w:rsidRPr="009F17FB">
        <w:rPr>
          <w:rFonts w:ascii="Times New Roman" w:hAnsi="Times New Roman" w:cs="Times New Roman"/>
          <w:color w:val="181717"/>
          <w:sz w:val="28"/>
          <w:szCs w:val="28"/>
        </w:rPr>
        <w:t xml:space="preserve"> духовных и физических </w:t>
      </w:r>
      <w:proofErr w:type="spellStart"/>
      <w:r w:rsidRPr="009F17FB">
        <w:rPr>
          <w:rFonts w:ascii="Times New Roman" w:hAnsi="Times New Roman" w:cs="Times New Roman"/>
          <w:color w:val="181717"/>
          <w:sz w:val="28"/>
          <w:szCs w:val="28"/>
        </w:rPr>
        <w:t>к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а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честв</w:t>
      </w:r>
      <w:proofErr w:type="gramStart"/>
      <w:r w:rsidRPr="009F17FB">
        <w:rPr>
          <w:rFonts w:ascii="Times New Roman" w:hAnsi="Times New Roman" w:cs="Times New Roman"/>
          <w:color w:val="181717"/>
          <w:sz w:val="28"/>
          <w:szCs w:val="28"/>
        </w:rPr>
        <w:t>:с</w:t>
      </w:r>
      <w:proofErr w:type="gramEnd"/>
      <w:r w:rsidRPr="009F17FB">
        <w:rPr>
          <w:rFonts w:ascii="Times New Roman" w:hAnsi="Times New Roman" w:cs="Times New Roman"/>
          <w:color w:val="181717"/>
          <w:sz w:val="28"/>
          <w:szCs w:val="28"/>
        </w:rPr>
        <w:t>амодисциплины,самоконтроля</w:t>
      </w:r>
      <w:proofErr w:type="spellEnd"/>
      <w:r w:rsidRPr="009F17FB">
        <w:rPr>
          <w:rFonts w:ascii="Times New Roman" w:hAnsi="Times New Roman" w:cs="Times New Roman"/>
          <w:color w:val="181717"/>
          <w:sz w:val="28"/>
          <w:szCs w:val="28"/>
        </w:rPr>
        <w:t>, самооценки собственной культуры без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о</w:t>
      </w:r>
      <w:r w:rsidRPr="009F17FB">
        <w:rPr>
          <w:rFonts w:ascii="Times New Roman" w:hAnsi="Times New Roman" w:cs="Times New Roman"/>
          <w:color w:val="181717"/>
          <w:sz w:val="28"/>
          <w:szCs w:val="28"/>
        </w:rPr>
        <w:t>пасного поведения и деятельности, обеспечивающих личную и общественную безопасность.</w:t>
      </w:r>
    </w:p>
    <w:p w:rsidR="009F17FB" w:rsidRPr="009F17FB" w:rsidRDefault="009F17FB" w:rsidP="00DE4466">
      <w:pPr>
        <w:ind w:firstLine="0"/>
        <w:rPr>
          <w:sz w:val="28"/>
          <w:szCs w:val="28"/>
        </w:rPr>
      </w:pPr>
    </w:p>
    <w:p w:rsidR="009F17FB" w:rsidRPr="009F17FB" w:rsidRDefault="009F17FB" w:rsidP="009F17FB"/>
    <w:p w:rsidR="009F17FB" w:rsidRPr="009F17FB" w:rsidRDefault="009F17FB" w:rsidP="009F17FB"/>
    <w:p w:rsidR="009F17FB" w:rsidRPr="009F17FB" w:rsidRDefault="009F17FB" w:rsidP="009F17FB"/>
    <w:p w:rsidR="009F17FB" w:rsidRDefault="009F17FB" w:rsidP="009F17FB"/>
    <w:p w:rsidR="009F17FB" w:rsidRDefault="009F17FB" w:rsidP="009F17FB"/>
    <w:p w:rsidR="009F17FB" w:rsidRPr="00CD6908" w:rsidRDefault="009F17FB" w:rsidP="009F17FB">
      <w:pPr>
        <w:rPr>
          <w:b/>
          <w:sz w:val="24"/>
          <w:szCs w:val="24"/>
        </w:rPr>
      </w:pPr>
      <w:r w:rsidRPr="00CD6908">
        <w:rPr>
          <w:b/>
          <w:sz w:val="24"/>
          <w:szCs w:val="24"/>
        </w:rPr>
        <w:lastRenderedPageBreak/>
        <w:t>Аннотация к рабочей программе учебного предмета «ОБЖ» для 5-9 кла</w:t>
      </w:r>
      <w:r w:rsidRPr="00CD6908">
        <w:rPr>
          <w:b/>
          <w:sz w:val="24"/>
          <w:szCs w:val="24"/>
        </w:rPr>
        <w:t>с</w:t>
      </w:r>
      <w:r w:rsidRPr="00CD6908">
        <w:rPr>
          <w:b/>
          <w:sz w:val="24"/>
          <w:szCs w:val="24"/>
        </w:rPr>
        <w:t xml:space="preserve">сов (ФГОС ООО)       </w:t>
      </w:r>
    </w:p>
    <w:p w:rsidR="009F17FB" w:rsidRPr="009F17FB" w:rsidRDefault="009F17FB" w:rsidP="009F17FB">
      <w:pPr>
        <w:rPr>
          <w:sz w:val="24"/>
          <w:szCs w:val="24"/>
        </w:rPr>
      </w:pPr>
      <w:r>
        <w:t xml:space="preserve"> </w:t>
      </w:r>
      <w:r w:rsidRPr="009F17FB">
        <w:rPr>
          <w:sz w:val="24"/>
          <w:szCs w:val="24"/>
        </w:rPr>
        <w:t>Рабочая программа по ОБЖ для 5-9 классов составлена в соответствии с требованиями Федерального государственного образовательного стандарта осно</w:t>
      </w:r>
      <w:r w:rsidRPr="009F17FB">
        <w:rPr>
          <w:sz w:val="24"/>
          <w:szCs w:val="24"/>
        </w:rPr>
        <w:t>в</w:t>
      </w:r>
      <w:r w:rsidRPr="009F17FB">
        <w:rPr>
          <w:sz w:val="24"/>
          <w:szCs w:val="24"/>
        </w:rPr>
        <w:t>ного общего образования; требованиями к результатам освоения основной образ</w:t>
      </w:r>
      <w:r w:rsidRPr="009F17FB">
        <w:rPr>
          <w:sz w:val="24"/>
          <w:szCs w:val="24"/>
        </w:rPr>
        <w:t>о</w:t>
      </w:r>
      <w:r w:rsidRPr="009F17FB">
        <w:rPr>
          <w:sz w:val="24"/>
          <w:szCs w:val="24"/>
        </w:rPr>
        <w:t xml:space="preserve">вательной программы (личностным, </w:t>
      </w:r>
      <w:proofErr w:type="spellStart"/>
      <w:r w:rsidRPr="009F17FB">
        <w:rPr>
          <w:sz w:val="24"/>
          <w:szCs w:val="24"/>
        </w:rPr>
        <w:t>метапредметным</w:t>
      </w:r>
      <w:proofErr w:type="spellEnd"/>
      <w:r w:rsidRPr="009F17FB">
        <w:rPr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</w:t>
      </w:r>
    </w:p>
    <w:p w:rsidR="009F17FB" w:rsidRPr="009F17FB" w:rsidRDefault="009F17FB" w:rsidP="009F17FB">
      <w:pPr>
        <w:rPr>
          <w:sz w:val="24"/>
          <w:szCs w:val="24"/>
        </w:rPr>
      </w:pPr>
      <w:r w:rsidRPr="009F17FB">
        <w:rPr>
          <w:sz w:val="24"/>
          <w:szCs w:val="24"/>
        </w:rPr>
        <w:t>Рабочая программа по ОБЖ составлена на основе авторской программы «О</w:t>
      </w:r>
      <w:r w:rsidRPr="009F17FB">
        <w:rPr>
          <w:sz w:val="24"/>
          <w:szCs w:val="24"/>
        </w:rPr>
        <w:t>с</w:t>
      </w:r>
      <w:r w:rsidRPr="009F17FB">
        <w:rPr>
          <w:sz w:val="24"/>
          <w:szCs w:val="24"/>
        </w:rPr>
        <w:t>новы безопасности жизнедеятельности». Предметная линия учебников под редакц</w:t>
      </w:r>
      <w:r w:rsidRPr="009F17FB">
        <w:rPr>
          <w:sz w:val="24"/>
          <w:szCs w:val="24"/>
        </w:rPr>
        <w:t>и</w:t>
      </w:r>
      <w:r w:rsidRPr="009F17FB">
        <w:rPr>
          <w:sz w:val="24"/>
          <w:szCs w:val="24"/>
        </w:rPr>
        <w:t>ей Н. Ф. Виноградовой, Д. В. Смирнова Основы безопасности жизнедеятельности</w:t>
      </w:r>
      <w:proofErr w:type="gramStart"/>
      <w:r w:rsidRPr="009F17FB">
        <w:rPr>
          <w:sz w:val="24"/>
          <w:szCs w:val="24"/>
        </w:rPr>
        <w:t xml:space="preserve"> :</w:t>
      </w:r>
      <w:proofErr w:type="gramEnd"/>
      <w:r w:rsidRPr="009F17FB">
        <w:rPr>
          <w:sz w:val="24"/>
          <w:szCs w:val="24"/>
        </w:rPr>
        <w:t xml:space="preserve"> 5—9 классы : рабочая программа / Н. Ф. Виноградова, Д. В. Смирнов, А. Б. </w:t>
      </w:r>
      <w:proofErr w:type="spellStart"/>
      <w:r w:rsidRPr="009F17FB">
        <w:rPr>
          <w:sz w:val="24"/>
          <w:szCs w:val="24"/>
        </w:rPr>
        <w:t>Таранин</w:t>
      </w:r>
      <w:proofErr w:type="spellEnd"/>
      <w:r w:rsidRPr="009F17FB">
        <w:rPr>
          <w:sz w:val="24"/>
          <w:szCs w:val="24"/>
        </w:rPr>
        <w:t>. — М.</w:t>
      </w:r>
      <w:proofErr w:type="gramStart"/>
      <w:r w:rsidRPr="009F17FB">
        <w:rPr>
          <w:sz w:val="24"/>
          <w:szCs w:val="24"/>
        </w:rPr>
        <w:t xml:space="preserve"> :</w:t>
      </w:r>
      <w:proofErr w:type="gramEnd"/>
      <w:r w:rsidRPr="009F17FB">
        <w:rPr>
          <w:sz w:val="24"/>
          <w:szCs w:val="24"/>
        </w:rPr>
        <w:t xml:space="preserve"> </w:t>
      </w:r>
      <w:proofErr w:type="spellStart"/>
      <w:r w:rsidRPr="009F17FB">
        <w:rPr>
          <w:sz w:val="24"/>
          <w:szCs w:val="24"/>
        </w:rPr>
        <w:t>Вентана-Граф</w:t>
      </w:r>
      <w:proofErr w:type="spellEnd"/>
      <w:r w:rsidRPr="009F17FB">
        <w:rPr>
          <w:sz w:val="24"/>
          <w:szCs w:val="24"/>
        </w:rPr>
        <w:t>, 2017. Используемые учебники: 5 класс - «Основы безопасн</w:t>
      </w:r>
      <w:r w:rsidRPr="009F17FB">
        <w:rPr>
          <w:sz w:val="24"/>
          <w:szCs w:val="24"/>
        </w:rPr>
        <w:t>о</w:t>
      </w:r>
      <w:r w:rsidRPr="009F17FB">
        <w:rPr>
          <w:sz w:val="24"/>
          <w:szCs w:val="24"/>
        </w:rPr>
        <w:t>сти жизнедеятельности». 5-6 классы. Н. Ф. Виноградовой, Д. В. Смирнова, Л. В. С</w:t>
      </w:r>
      <w:r w:rsidRPr="009F17FB">
        <w:rPr>
          <w:sz w:val="24"/>
          <w:szCs w:val="24"/>
        </w:rPr>
        <w:t>и</w:t>
      </w:r>
      <w:r w:rsidRPr="009F17FB">
        <w:rPr>
          <w:sz w:val="24"/>
          <w:szCs w:val="24"/>
        </w:rPr>
        <w:t xml:space="preserve">доренко, А. Б. </w:t>
      </w:r>
      <w:proofErr w:type="spellStart"/>
      <w:r w:rsidRPr="009F17FB">
        <w:rPr>
          <w:sz w:val="24"/>
          <w:szCs w:val="24"/>
        </w:rPr>
        <w:t>Таранина</w:t>
      </w:r>
      <w:proofErr w:type="spellEnd"/>
      <w:r w:rsidRPr="009F17FB">
        <w:rPr>
          <w:sz w:val="24"/>
          <w:szCs w:val="24"/>
        </w:rPr>
        <w:t>. – М.</w:t>
      </w:r>
      <w:proofErr w:type="gramStart"/>
      <w:r w:rsidRPr="009F17FB">
        <w:rPr>
          <w:sz w:val="24"/>
          <w:szCs w:val="24"/>
        </w:rPr>
        <w:t xml:space="preserve"> :</w:t>
      </w:r>
      <w:proofErr w:type="gramEnd"/>
      <w:r w:rsidRPr="009F17FB">
        <w:rPr>
          <w:sz w:val="24"/>
          <w:szCs w:val="24"/>
        </w:rPr>
        <w:t xml:space="preserve"> </w:t>
      </w:r>
      <w:proofErr w:type="spellStart"/>
      <w:r w:rsidRPr="009F17FB">
        <w:rPr>
          <w:sz w:val="24"/>
          <w:szCs w:val="24"/>
        </w:rPr>
        <w:t>Вентана-Граф</w:t>
      </w:r>
      <w:proofErr w:type="spellEnd"/>
      <w:r w:rsidRPr="009F17FB">
        <w:rPr>
          <w:sz w:val="24"/>
          <w:szCs w:val="24"/>
        </w:rPr>
        <w:t>. 6 класс - «Основы безопасности жи</w:t>
      </w:r>
      <w:r w:rsidRPr="009F17FB">
        <w:rPr>
          <w:sz w:val="24"/>
          <w:szCs w:val="24"/>
        </w:rPr>
        <w:t>з</w:t>
      </w:r>
      <w:r w:rsidRPr="009F17FB">
        <w:rPr>
          <w:sz w:val="24"/>
          <w:szCs w:val="24"/>
        </w:rPr>
        <w:t xml:space="preserve">недеятельности». 5-6 классы. Н. Ф. Виноградовой, Д. В. Смирнова, Л. В. Сидоренко, А. Б. </w:t>
      </w:r>
      <w:proofErr w:type="spellStart"/>
      <w:r w:rsidRPr="009F17FB">
        <w:rPr>
          <w:sz w:val="24"/>
          <w:szCs w:val="24"/>
        </w:rPr>
        <w:t>Таранина</w:t>
      </w:r>
      <w:proofErr w:type="spellEnd"/>
      <w:r w:rsidRPr="009F17FB">
        <w:rPr>
          <w:sz w:val="24"/>
          <w:szCs w:val="24"/>
        </w:rPr>
        <w:t>. – М.</w:t>
      </w:r>
      <w:proofErr w:type="gramStart"/>
      <w:r w:rsidRPr="009F17FB">
        <w:rPr>
          <w:sz w:val="24"/>
          <w:szCs w:val="24"/>
        </w:rPr>
        <w:t xml:space="preserve"> :</w:t>
      </w:r>
      <w:proofErr w:type="gramEnd"/>
      <w:r w:rsidRPr="009F17FB">
        <w:rPr>
          <w:sz w:val="24"/>
          <w:szCs w:val="24"/>
        </w:rPr>
        <w:t xml:space="preserve"> </w:t>
      </w:r>
      <w:proofErr w:type="spellStart"/>
      <w:r w:rsidRPr="009F17FB">
        <w:rPr>
          <w:sz w:val="24"/>
          <w:szCs w:val="24"/>
        </w:rPr>
        <w:t>Вентана-Граф</w:t>
      </w:r>
      <w:proofErr w:type="spellEnd"/>
      <w:r w:rsidRPr="009F17FB">
        <w:rPr>
          <w:sz w:val="24"/>
          <w:szCs w:val="24"/>
        </w:rPr>
        <w:t>. 7 класс - «Основы безопасности жизнедеятел</w:t>
      </w:r>
      <w:r w:rsidRPr="009F17FB">
        <w:rPr>
          <w:sz w:val="24"/>
          <w:szCs w:val="24"/>
        </w:rPr>
        <w:t>ь</w:t>
      </w:r>
      <w:r w:rsidRPr="009F17FB">
        <w:rPr>
          <w:sz w:val="24"/>
          <w:szCs w:val="24"/>
        </w:rPr>
        <w:t xml:space="preserve">ности». 7-9 классы. Н. Ф. Виноградовой, Д. В. Смирнова, Л. В. Сидоренко, А. Б. </w:t>
      </w:r>
      <w:proofErr w:type="spellStart"/>
      <w:r w:rsidRPr="009F17FB">
        <w:rPr>
          <w:sz w:val="24"/>
          <w:szCs w:val="24"/>
        </w:rPr>
        <w:t>Тар</w:t>
      </w:r>
      <w:r w:rsidRPr="009F17FB">
        <w:rPr>
          <w:sz w:val="24"/>
          <w:szCs w:val="24"/>
        </w:rPr>
        <w:t>а</w:t>
      </w:r>
      <w:r w:rsidRPr="009F17FB">
        <w:rPr>
          <w:sz w:val="24"/>
          <w:szCs w:val="24"/>
        </w:rPr>
        <w:t>нина</w:t>
      </w:r>
      <w:proofErr w:type="spellEnd"/>
      <w:r w:rsidRPr="009F17FB">
        <w:rPr>
          <w:sz w:val="24"/>
          <w:szCs w:val="24"/>
        </w:rPr>
        <w:t>. – М.</w:t>
      </w:r>
      <w:proofErr w:type="gramStart"/>
      <w:r w:rsidRPr="009F17FB">
        <w:rPr>
          <w:sz w:val="24"/>
          <w:szCs w:val="24"/>
        </w:rPr>
        <w:t xml:space="preserve"> :</w:t>
      </w:r>
      <w:proofErr w:type="gramEnd"/>
      <w:r w:rsidRPr="009F17FB">
        <w:rPr>
          <w:sz w:val="24"/>
          <w:szCs w:val="24"/>
        </w:rPr>
        <w:t xml:space="preserve"> </w:t>
      </w:r>
      <w:proofErr w:type="spellStart"/>
      <w:r w:rsidRPr="009F17FB">
        <w:rPr>
          <w:sz w:val="24"/>
          <w:szCs w:val="24"/>
        </w:rPr>
        <w:t>Вентана-Граф</w:t>
      </w:r>
      <w:proofErr w:type="spellEnd"/>
      <w:r w:rsidRPr="009F17FB">
        <w:rPr>
          <w:sz w:val="24"/>
          <w:szCs w:val="24"/>
        </w:rPr>
        <w:t xml:space="preserve">. 8 класс - «Основы безопасности жизнедеятельности». 7-9 классы. Н. Ф. Виноградовой, Д. В. Смирнова, Л. В. Сидоренко, А. Б. </w:t>
      </w:r>
      <w:proofErr w:type="spellStart"/>
      <w:r w:rsidRPr="009F17FB">
        <w:rPr>
          <w:sz w:val="24"/>
          <w:szCs w:val="24"/>
        </w:rPr>
        <w:t>Таранина</w:t>
      </w:r>
      <w:proofErr w:type="spellEnd"/>
      <w:r w:rsidRPr="009F17FB">
        <w:rPr>
          <w:sz w:val="24"/>
          <w:szCs w:val="24"/>
        </w:rPr>
        <w:t>. – М.</w:t>
      </w:r>
      <w:proofErr w:type="gramStart"/>
      <w:r w:rsidRPr="009F17FB">
        <w:rPr>
          <w:sz w:val="24"/>
          <w:szCs w:val="24"/>
        </w:rPr>
        <w:t xml:space="preserve"> :</w:t>
      </w:r>
      <w:proofErr w:type="gramEnd"/>
      <w:r w:rsidRPr="009F17FB">
        <w:rPr>
          <w:sz w:val="24"/>
          <w:szCs w:val="24"/>
        </w:rPr>
        <w:t xml:space="preserve"> </w:t>
      </w:r>
      <w:proofErr w:type="spellStart"/>
      <w:r w:rsidRPr="009F17FB">
        <w:rPr>
          <w:sz w:val="24"/>
          <w:szCs w:val="24"/>
        </w:rPr>
        <w:t>Вентана-Граф</w:t>
      </w:r>
      <w:proofErr w:type="spellEnd"/>
      <w:r w:rsidRPr="009F17FB">
        <w:rPr>
          <w:sz w:val="24"/>
          <w:szCs w:val="24"/>
        </w:rPr>
        <w:t xml:space="preserve">. 9 класс - «Основы безопасности жизнедеятельности». 7-9 классы. Н. Ф. Виноградовой, Д. В. Смирнова, Л. В. Сидоренко, А. Б. </w:t>
      </w:r>
      <w:proofErr w:type="spellStart"/>
      <w:r w:rsidRPr="009F17FB">
        <w:rPr>
          <w:sz w:val="24"/>
          <w:szCs w:val="24"/>
        </w:rPr>
        <w:t>Таранина</w:t>
      </w:r>
      <w:proofErr w:type="spellEnd"/>
      <w:r w:rsidRPr="009F17FB">
        <w:rPr>
          <w:sz w:val="24"/>
          <w:szCs w:val="24"/>
        </w:rPr>
        <w:t>. – М.</w:t>
      </w:r>
      <w:proofErr w:type="gramStart"/>
      <w:r w:rsidRPr="009F17FB">
        <w:rPr>
          <w:sz w:val="24"/>
          <w:szCs w:val="24"/>
        </w:rPr>
        <w:t xml:space="preserve"> :</w:t>
      </w:r>
      <w:proofErr w:type="gramEnd"/>
      <w:r w:rsidRPr="009F17FB">
        <w:rPr>
          <w:sz w:val="24"/>
          <w:szCs w:val="24"/>
        </w:rPr>
        <w:t xml:space="preserve"> </w:t>
      </w:r>
      <w:proofErr w:type="spellStart"/>
      <w:r w:rsidRPr="009F17FB">
        <w:rPr>
          <w:sz w:val="24"/>
          <w:szCs w:val="24"/>
        </w:rPr>
        <w:t>Вентана-Граф</w:t>
      </w:r>
      <w:proofErr w:type="spellEnd"/>
      <w:r w:rsidRPr="009F17FB">
        <w:rPr>
          <w:sz w:val="24"/>
          <w:szCs w:val="24"/>
        </w:rPr>
        <w:t xml:space="preserve">. </w:t>
      </w:r>
    </w:p>
    <w:p w:rsidR="009F17FB" w:rsidRPr="009F17FB" w:rsidRDefault="009F17FB" w:rsidP="009F17FB">
      <w:pPr>
        <w:rPr>
          <w:sz w:val="24"/>
          <w:szCs w:val="24"/>
        </w:rPr>
      </w:pPr>
      <w:r w:rsidRPr="009F17FB">
        <w:rPr>
          <w:sz w:val="24"/>
          <w:szCs w:val="24"/>
        </w:rPr>
        <w:t>Место предмета «ОБЖ» в учебном плане: Учебный план предусматривает обязательное изучение ОБЖ на этапе основного общего образования в объеме 174час.  В том числе: в 5 классе - 35 час; в 6 классе - 35 час; в 7 классе - 35 час; в 8 классе - 35 час; в 9 классе - 34 часа.</w:t>
      </w:r>
    </w:p>
    <w:p w:rsidR="00B66805" w:rsidRPr="009F17FB" w:rsidRDefault="00B66805" w:rsidP="009F17FB"/>
    <w:sectPr w:rsidR="00B66805" w:rsidRPr="009F17FB" w:rsidSect="00DE4466">
      <w:footerReference w:type="default" r:id="rId8"/>
      <w:pgSz w:w="11906" w:h="16838"/>
      <w:pgMar w:top="1134" w:right="1134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8C" w:rsidRDefault="0012078C" w:rsidP="005F68D2">
      <w:r>
        <w:separator/>
      </w:r>
    </w:p>
  </w:endnote>
  <w:endnote w:type="continuationSeparator" w:id="0">
    <w:p w:rsidR="0012078C" w:rsidRDefault="0012078C" w:rsidP="005F6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1E" w:rsidRDefault="00AE0B1E">
    <w:pPr>
      <w:pStyle w:val="ac"/>
      <w:jc w:val="center"/>
    </w:pPr>
  </w:p>
  <w:p w:rsidR="00AE0B1E" w:rsidRDefault="00AE0B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8C" w:rsidRDefault="0012078C" w:rsidP="005F68D2">
      <w:r>
        <w:separator/>
      </w:r>
    </w:p>
  </w:footnote>
  <w:footnote w:type="continuationSeparator" w:id="0">
    <w:p w:rsidR="0012078C" w:rsidRDefault="0012078C" w:rsidP="005F6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4D9"/>
    <w:multiLevelType w:val="multilevel"/>
    <w:tmpl w:val="BF60754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437A1"/>
    <w:multiLevelType w:val="hybridMultilevel"/>
    <w:tmpl w:val="D048E2F8"/>
    <w:lvl w:ilvl="0" w:tplc="073A8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D0992"/>
    <w:multiLevelType w:val="multilevel"/>
    <w:tmpl w:val="8912D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E1699"/>
    <w:multiLevelType w:val="multilevel"/>
    <w:tmpl w:val="31FE3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8310C"/>
    <w:multiLevelType w:val="multilevel"/>
    <w:tmpl w:val="8946C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E3E44"/>
    <w:multiLevelType w:val="multilevel"/>
    <w:tmpl w:val="CE3E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9A1B97"/>
    <w:multiLevelType w:val="multilevel"/>
    <w:tmpl w:val="2D44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11326"/>
    <w:multiLevelType w:val="multilevel"/>
    <w:tmpl w:val="7BF0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FC2BE8"/>
    <w:multiLevelType w:val="multilevel"/>
    <w:tmpl w:val="3096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295852"/>
    <w:multiLevelType w:val="multilevel"/>
    <w:tmpl w:val="198EA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A11D4"/>
    <w:multiLevelType w:val="multilevel"/>
    <w:tmpl w:val="2A36C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0856F6"/>
    <w:multiLevelType w:val="multilevel"/>
    <w:tmpl w:val="C16E4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B97A1A"/>
    <w:multiLevelType w:val="multilevel"/>
    <w:tmpl w:val="19DA2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D8743E"/>
    <w:multiLevelType w:val="multilevel"/>
    <w:tmpl w:val="455E79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00250"/>
    <w:multiLevelType w:val="hybridMultilevel"/>
    <w:tmpl w:val="4D4EFFD6"/>
    <w:lvl w:ilvl="0" w:tplc="4E1C15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A759F1"/>
    <w:multiLevelType w:val="multilevel"/>
    <w:tmpl w:val="7D6AC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7C2C9E"/>
    <w:multiLevelType w:val="multilevel"/>
    <w:tmpl w:val="D2D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E11680"/>
    <w:multiLevelType w:val="multilevel"/>
    <w:tmpl w:val="A73059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17E92"/>
    <w:multiLevelType w:val="multilevel"/>
    <w:tmpl w:val="BF60754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97C6D"/>
    <w:multiLevelType w:val="hybridMultilevel"/>
    <w:tmpl w:val="5158ED0A"/>
    <w:lvl w:ilvl="0" w:tplc="073A8E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E3EAC"/>
    <w:multiLevelType w:val="multilevel"/>
    <w:tmpl w:val="05EA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990A0F"/>
    <w:multiLevelType w:val="multilevel"/>
    <w:tmpl w:val="29D65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285F55"/>
    <w:multiLevelType w:val="multilevel"/>
    <w:tmpl w:val="09D82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00EFD"/>
    <w:multiLevelType w:val="multilevel"/>
    <w:tmpl w:val="4254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F24E37"/>
    <w:multiLevelType w:val="multilevel"/>
    <w:tmpl w:val="B41622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C386D"/>
    <w:multiLevelType w:val="multilevel"/>
    <w:tmpl w:val="B934A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C70416"/>
    <w:multiLevelType w:val="multilevel"/>
    <w:tmpl w:val="DA6AD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1B64CB"/>
    <w:multiLevelType w:val="multilevel"/>
    <w:tmpl w:val="0314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0B3DAC"/>
    <w:multiLevelType w:val="multilevel"/>
    <w:tmpl w:val="8580E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450D08"/>
    <w:multiLevelType w:val="multilevel"/>
    <w:tmpl w:val="224A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546989"/>
    <w:multiLevelType w:val="multilevel"/>
    <w:tmpl w:val="0D9E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FD3053"/>
    <w:multiLevelType w:val="multilevel"/>
    <w:tmpl w:val="455E79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2619BA"/>
    <w:multiLevelType w:val="multilevel"/>
    <w:tmpl w:val="3B00DB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E2D71"/>
    <w:multiLevelType w:val="multilevel"/>
    <w:tmpl w:val="1B84F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556B33"/>
    <w:multiLevelType w:val="multilevel"/>
    <w:tmpl w:val="BF60754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D1445B"/>
    <w:multiLevelType w:val="multilevel"/>
    <w:tmpl w:val="109803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8D7AA4"/>
    <w:multiLevelType w:val="multilevel"/>
    <w:tmpl w:val="856AAC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907F01"/>
    <w:multiLevelType w:val="multilevel"/>
    <w:tmpl w:val="60181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3C0956"/>
    <w:multiLevelType w:val="multilevel"/>
    <w:tmpl w:val="B22E45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FD53B8"/>
    <w:multiLevelType w:val="multilevel"/>
    <w:tmpl w:val="F7FE55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9"/>
  </w:num>
  <w:num w:numId="6">
    <w:abstractNumId w:val="38"/>
  </w:num>
  <w:num w:numId="7">
    <w:abstractNumId w:val="1"/>
  </w:num>
  <w:num w:numId="8">
    <w:abstractNumId w:val="34"/>
  </w:num>
  <w:num w:numId="9">
    <w:abstractNumId w:val="18"/>
  </w:num>
  <w:num w:numId="10">
    <w:abstractNumId w:val="0"/>
  </w:num>
  <w:num w:numId="11">
    <w:abstractNumId w:val="30"/>
  </w:num>
  <w:num w:numId="12">
    <w:abstractNumId w:val="4"/>
  </w:num>
  <w:num w:numId="13">
    <w:abstractNumId w:val="12"/>
  </w:num>
  <w:num w:numId="14">
    <w:abstractNumId w:val="24"/>
  </w:num>
  <w:num w:numId="15">
    <w:abstractNumId w:val="32"/>
  </w:num>
  <w:num w:numId="16">
    <w:abstractNumId w:val="39"/>
  </w:num>
  <w:num w:numId="17">
    <w:abstractNumId w:val="31"/>
  </w:num>
  <w:num w:numId="18">
    <w:abstractNumId w:val="13"/>
  </w:num>
  <w:num w:numId="19">
    <w:abstractNumId w:val="22"/>
  </w:num>
  <w:num w:numId="20">
    <w:abstractNumId w:val="23"/>
  </w:num>
  <w:num w:numId="21">
    <w:abstractNumId w:val="33"/>
  </w:num>
  <w:num w:numId="22">
    <w:abstractNumId w:val="6"/>
  </w:num>
  <w:num w:numId="23">
    <w:abstractNumId w:val="3"/>
  </w:num>
  <w:num w:numId="24">
    <w:abstractNumId w:val="25"/>
  </w:num>
  <w:num w:numId="25">
    <w:abstractNumId w:val="36"/>
  </w:num>
  <w:num w:numId="26">
    <w:abstractNumId w:val="15"/>
  </w:num>
  <w:num w:numId="27">
    <w:abstractNumId w:val="8"/>
  </w:num>
  <w:num w:numId="28">
    <w:abstractNumId w:val="37"/>
  </w:num>
  <w:num w:numId="29">
    <w:abstractNumId w:val="21"/>
  </w:num>
  <w:num w:numId="30">
    <w:abstractNumId w:val="28"/>
  </w:num>
  <w:num w:numId="31">
    <w:abstractNumId w:val="9"/>
  </w:num>
  <w:num w:numId="32">
    <w:abstractNumId w:val="2"/>
  </w:num>
  <w:num w:numId="33">
    <w:abstractNumId w:val="17"/>
  </w:num>
  <w:num w:numId="34">
    <w:abstractNumId w:val="35"/>
  </w:num>
  <w:num w:numId="35">
    <w:abstractNumId w:val="27"/>
  </w:num>
  <w:num w:numId="36">
    <w:abstractNumId w:val="10"/>
  </w:num>
  <w:num w:numId="37">
    <w:abstractNumId w:val="29"/>
  </w:num>
  <w:num w:numId="38">
    <w:abstractNumId w:val="11"/>
  </w:num>
  <w:num w:numId="39">
    <w:abstractNumId w:val="5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F04"/>
    <w:rsid w:val="000201FA"/>
    <w:rsid w:val="00040EAE"/>
    <w:rsid w:val="00042F75"/>
    <w:rsid w:val="00043263"/>
    <w:rsid w:val="000600A3"/>
    <w:rsid w:val="000631B1"/>
    <w:rsid w:val="00077061"/>
    <w:rsid w:val="000846F3"/>
    <w:rsid w:val="000862C0"/>
    <w:rsid w:val="000956EC"/>
    <w:rsid w:val="000B2BC7"/>
    <w:rsid w:val="000C1110"/>
    <w:rsid w:val="000C1D7D"/>
    <w:rsid w:val="000C3611"/>
    <w:rsid w:val="000C5332"/>
    <w:rsid w:val="000D4294"/>
    <w:rsid w:val="000E7280"/>
    <w:rsid w:val="00114DAC"/>
    <w:rsid w:val="0012078C"/>
    <w:rsid w:val="00125354"/>
    <w:rsid w:val="00125DC4"/>
    <w:rsid w:val="00146ED5"/>
    <w:rsid w:val="00150055"/>
    <w:rsid w:val="0015020D"/>
    <w:rsid w:val="00163CBD"/>
    <w:rsid w:val="001643CC"/>
    <w:rsid w:val="00165E62"/>
    <w:rsid w:val="001732F7"/>
    <w:rsid w:val="00187BB5"/>
    <w:rsid w:val="0019524E"/>
    <w:rsid w:val="001A71FC"/>
    <w:rsid w:val="001A7CE7"/>
    <w:rsid w:val="001C1083"/>
    <w:rsid w:val="001E1AFF"/>
    <w:rsid w:val="00206851"/>
    <w:rsid w:val="00225615"/>
    <w:rsid w:val="002431F5"/>
    <w:rsid w:val="002506A3"/>
    <w:rsid w:val="00262903"/>
    <w:rsid w:val="0028583F"/>
    <w:rsid w:val="002A654A"/>
    <w:rsid w:val="002E31CD"/>
    <w:rsid w:val="002E66B8"/>
    <w:rsid w:val="00313198"/>
    <w:rsid w:val="00322643"/>
    <w:rsid w:val="0033121E"/>
    <w:rsid w:val="00345C65"/>
    <w:rsid w:val="003465A0"/>
    <w:rsid w:val="00351F71"/>
    <w:rsid w:val="0035403C"/>
    <w:rsid w:val="003964D9"/>
    <w:rsid w:val="00396D55"/>
    <w:rsid w:val="003A3BFD"/>
    <w:rsid w:val="003B21B0"/>
    <w:rsid w:val="003D01F8"/>
    <w:rsid w:val="003D7F6C"/>
    <w:rsid w:val="004272D1"/>
    <w:rsid w:val="00431716"/>
    <w:rsid w:val="00433EA0"/>
    <w:rsid w:val="004C5C5A"/>
    <w:rsid w:val="004E4061"/>
    <w:rsid w:val="004F180E"/>
    <w:rsid w:val="00515A87"/>
    <w:rsid w:val="005371EF"/>
    <w:rsid w:val="00537DD9"/>
    <w:rsid w:val="00552C7E"/>
    <w:rsid w:val="00553DD8"/>
    <w:rsid w:val="00560992"/>
    <w:rsid w:val="005638D3"/>
    <w:rsid w:val="00564D7B"/>
    <w:rsid w:val="0059329B"/>
    <w:rsid w:val="00595A3F"/>
    <w:rsid w:val="00595FF3"/>
    <w:rsid w:val="005A1DDD"/>
    <w:rsid w:val="005B1C09"/>
    <w:rsid w:val="005B4774"/>
    <w:rsid w:val="005C4950"/>
    <w:rsid w:val="005E237B"/>
    <w:rsid w:val="005F16F1"/>
    <w:rsid w:val="005F5589"/>
    <w:rsid w:val="005F68D2"/>
    <w:rsid w:val="006141FF"/>
    <w:rsid w:val="00630955"/>
    <w:rsid w:val="006314D4"/>
    <w:rsid w:val="00640335"/>
    <w:rsid w:val="006532B9"/>
    <w:rsid w:val="006566B3"/>
    <w:rsid w:val="00663CD9"/>
    <w:rsid w:val="00681A56"/>
    <w:rsid w:val="00696113"/>
    <w:rsid w:val="006B22E0"/>
    <w:rsid w:val="006B738F"/>
    <w:rsid w:val="006D2E51"/>
    <w:rsid w:val="006D7B07"/>
    <w:rsid w:val="006F72B1"/>
    <w:rsid w:val="0071375E"/>
    <w:rsid w:val="00732FDA"/>
    <w:rsid w:val="00737404"/>
    <w:rsid w:val="007403AF"/>
    <w:rsid w:val="00790FC5"/>
    <w:rsid w:val="007B343D"/>
    <w:rsid w:val="007C050F"/>
    <w:rsid w:val="007D5E1A"/>
    <w:rsid w:val="007E5509"/>
    <w:rsid w:val="007E7CC8"/>
    <w:rsid w:val="007F2C64"/>
    <w:rsid w:val="0082416B"/>
    <w:rsid w:val="0082686A"/>
    <w:rsid w:val="00830DB6"/>
    <w:rsid w:val="00854420"/>
    <w:rsid w:val="0087116A"/>
    <w:rsid w:val="00874AD0"/>
    <w:rsid w:val="008A0FC5"/>
    <w:rsid w:val="008A5784"/>
    <w:rsid w:val="008B23C7"/>
    <w:rsid w:val="008D13F0"/>
    <w:rsid w:val="008D47BB"/>
    <w:rsid w:val="008F276B"/>
    <w:rsid w:val="008F7F0E"/>
    <w:rsid w:val="00903883"/>
    <w:rsid w:val="009369D1"/>
    <w:rsid w:val="00942491"/>
    <w:rsid w:val="00957D9F"/>
    <w:rsid w:val="009920C3"/>
    <w:rsid w:val="009B720E"/>
    <w:rsid w:val="009D1908"/>
    <w:rsid w:val="009D6595"/>
    <w:rsid w:val="009F17FB"/>
    <w:rsid w:val="009F6873"/>
    <w:rsid w:val="00A07F72"/>
    <w:rsid w:val="00A4611B"/>
    <w:rsid w:val="00A67EB2"/>
    <w:rsid w:val="00A7268E"/>
    <w:rsid w:val="00A73481"/>
    <w:rsid w:val="00A76B5A"/>
    <w:rsid w:val="00A938F4"/>
    <w:rsid w:val="00AB3AB0"/>
    <w:rsid w:val="00AB67B9"/>
    <w:rsid w:val="00AC2BF2"/>
    <w:rsid w:val="00AE0B1E"/>
    <w:rsid w:val="00B1736D"/>
    <w:rsid w:val="00B256FF"/>
    <w:rsid w:val="00B35F13"/>
    <w:rsid w:val="00B365D0"/>
    <w:rsid w:val="00B5627D"/>
    <w:rsid w:val="00B66789"/>
    <w:rsid w:val="00B66805"/>
    <w:rsid w:val="00B75CCE"/>
    <w:rsid w:val="00B9062A"/>
    <w:rsid w:val="00BB77BD"/>
    <w:rsid w:val="00BC35F2"/>
    <w:rsid w:val="00BC4861"/>
    <w:rsid w:val="00BD507F"/>
    <w:rsid w:val="00BE4CDC"/>
    <w:rsid w:val="00BF3C4C"/>
    <w:rsid w:val="00BF7EDB"/>
    <w:rsid w:val="00C053CD"/>
    <w:rsid w:val="00C25636"/>
    <w:rsid w:val="00C3217B"/>
    <w:rsid w:val="00C42DFE"/>
    <w:rsid w:val="00C5093F"/>
    <w:rsid w:val="00C8261A"/>
    <w:rsid w:val="00C87F04"/>
    <w:rsid w:val="00CC24BC"/>
    <w:rsid w:val="00CD2EA8"/>
    <w:rsid w:val="00CD6908"/>
    <w:rsid w:val="00CE75F5"/>
    <w:rsid w:val="00D00E7E"/>
    <w:rsid w:val="00D264B7"/>
    <w:rsid w:val="00D3604D"/>
    <w:rsid w:val="00D44861"/>
    <w:rsid w:val="00D562A8"/>
    <w:rsid w:val="00D6357C"/>
    <w:rsid w:val="00D67C43"/>
    <w:rsid w:val="00D7759C"/>
    <w:rsid w:val="00D87476"/>
    <w:rsid w:val="00D92AF6"/>
    <w:rsid w:val="00D93737"/>
    <w:rsid w:val="00D975AB"/>
    <w:rsid w:val="00DB2128"/>
    <w:rsid w:val="00DB26B9"/>
    <w:rsid w:val="00DC62EF"/>
    <w:rsid w:val="00DD1095"/>
    <w:rsid w:val="00DD3FE5"/>
    <w:rsid w:val="00DE4466"/>
    <w:rsid w:val="00E25C51"/>
    <w:rsid w:val="00E3576E"/>
    <w:rsid w:val="00E47403"/>
    <w:rsid w:val="00E47E76"/>
    <w:rsid w:val="00E51443"/>
    <w:rsid w:val="00E624EE"/>
    <w:rsid w:val="00EA349C"/>
    <w:rsid w:val="00EC4281"/>
    <w:rsid w:val="00EF3045"/>
    <w:rsid w:val="00F31985"/>
    <w:rsid w:val="00F33381"/>
    <w:rsid w:val="00F41F9F"/>
    <w:rsid w:val="00F50DF4"/>
    <w:rsid w:val="00F54A30"/>
    <w:rsid w:val="00F54D2E"/>
    <w:rsid w:val="00F62B2A"/>
    <w:rsid w:val="00F82793"/>
    <w:rsid w:val="00FA0A9C"/>
    <w:rsid w:val="00FB0041"/>
    <w:rsid w:val="00FB22B4"/>
    <w:rsid w:val="00FC33B9"/>
    <w:rsid w:val="00FC5BCC"/>
    <w:rsid w:val="00FD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40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40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35403C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35403C"/>
    <w:rPr>
      <w:rFonts w:ascii="Arial" w:eastAsia="Times New Roman" w:hAnsi="Arial" w:cs="Times New Roman"/>
      <w:sz w:val="20"/>
      <w:szCs w:val="20"/>
    </w:rPr>
  </w:style>
  <w:style w:type="paragraph" w:styleId="a7">
    <w:name w:val="No Spacing"/>
    <w:aliases w:val="основа"/>
    <w:link w:val="a8"/>
    <w:uiPriority w:val="1"/>
    <w:qFormat/>
    <w:rsid w:val="0035403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5403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5">
    <w:name w:val="c5"/>
    <w:basedOn w:val="a"/>
    <w:uiPriority w:val="99"/>
    <w:rsid w:val="003540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82">
    <w:name w:val="c82"/>
    <w:basedOn w:val="a"/>
    <w:uiPriority w:val="99"/>
    <w:rsid w:val="003540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5403C"/>
  </w:style>
  <w:style w:type="character" w:customStyle="1" w:styleId="c4">
    <w:name w:val="c4"/>
    <w:basedOn w:val="a0"/>
    <w:rsid w:val="0035403C"/>
  </w:style>
  <w:style w:type="character" w:customStyle="1" w:styleId="a8">
    <w:name w:val="Без интервала Знак"/>
    <w:aliases w:val="основа Знак"/>
    <w:basedOn w:val="a0"/>
    <w:link w:val="a7"/>
    <w:uiPriority w:val="1"/>
    <w:rsid w:val="000D4294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F68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68D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68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68D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2">
    <w:name w:val="c2"/>
    <w:basedOn w:val="a0"/>
    <w:rsid w:val="00322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fo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ДЕСАНТ</cp:lastModifiedBy>
  <cp:revision>13</cp:revision>
  <dcterms:created xsi:type="dcterms:W3CDTF">2019-08-22T09:16:00Z</dcterms:created>
  <dcterms:modified xsi:type="dcterms:W3CDTF">2022-11-06T18:36:00Z</dcterms:modified>
</cp:coreProperties>
</file>