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0" w:rsidRDefault="00496770">
      <w:r>
        <w:t xml:space="preserve">АННОТАЦИЯ К РАБОЧЕЙ ПРОГРАММЕ ГЕОМЕТРИЯ 7-9 КЛАСС </w:t>
      </w:r>
    </w:p>
    <w:p w:rsidR="00496770" w:rsidRDefault="00496770">
      <w:r>
        <w:t xml:space="preserve">Рабочая программа по геометрии 7-9 классы разработана на основе авторской программы Л.С. </w:t>
      </w:r>
      <w:proofErr w:type="spellStart"/>
      <w:r>
        <w:t>Атанасяна</w:t>
      </w:r>
      <w:proofErr w:type="spellEnd"/>
      <w:r>
        <w:t xml:space="preserve">. </w:t>
      </w:r>
      <w:proofErr w:type="gramStart"/>
      <w:r>
        <w:t>(Геометрия.</w:t>
      </w:r>
      <w:proofErr w:type="gramEnd"/>
      <w:r>
        <w:t xml:space="preserve"> </w:t>
      </w:r>
      <w:proofErr w:type="gramStart"/>
      <w:r>
        <w:t xml:space="preserve">Сборник рабочих программ. 7-9 классы /составитель </w:t>
      </w:r>
      <w:proofErr w:type="spellStart"/>
      <w:r>
        <w:t>Т.А.Бурмистрова</w:t>
      </w:r>
      <w:proofErr w:type="spellEnd"/>
      <w:r>
        <w:t xml:space="preserve">, издательство Просвещение, 2014г), соответствующей Федеральному государственному образовательному стандарту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№ 1897 от 17.12.2010), Примерной программе основного общего образования.</w:t>
      </w:r>
      <w:proofErr w:type="gramEnd"/>
      <w:r>
        <w:t xml:space="preserve"> На изучение геометрии в каждом классе (7, 8, 9 классы) отводится по 2 учебных часа в неделю, по 68 часов в год, всего на изучение курса геометрия приходится 204ч. Для реализации рабочей программы используется учебник: Геометрия, 7-9: учебник для общеобразовательных учреждений / Л. С. </w:t>
      </w:r>
      <w:proofErr w:type="spellStart"/>
      <w:r>
        <w:t>Атанасян</w:t>
      </w:r>
      <w:proofErr w:type="spellEnd"/>
      <w:r>
        <w:t>, В. Ф. Бутузов, С. Б. Кадомцев и др. М.: Просвещение, 2014 г. Основные формы проверки знаний и умений учащихся по геометрии являются устный опрос,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</w:t>
      </w:r>
    </w:p>
    <w:p w:rsidR="00496770" w:rsidRDefault="00496770">
      <w:r>
        <w:t xml:space="preserve"> В курсе геометрии 7 класса изучаются следующие темы: Начальные геометрические сведения. Равенство геометрических фигур, середина отрезка, биссектриса угла. Смежные и вертикальные углы, их свойства. Треугольник и его элементы. Признаки равенства треугольников. Равнобедренный и равносторонний треугольники. Окружность и её элементы. Параллельные прямые. Накрест лежащие, односторонние и соответственные углы Признаки параллельности двух прямых. Свойства </w:t>
      </w:r>
      <w:proofErr w:type="gramStart"/>
      <w:r>
        <w:t>параллельных</w:t>
      </w:r>
      <w:proofErr w:type="gramEnd"/>
      <w:r>
        <w:t xml:space="preserve"> прямых. Соотношения между сторонами и углами треугольника. Свойства прямоугольных треугольников. Признаки равенства прямоугольных треугольников. Наклонная. </w:t>
      </w:r>
    </w:p>
    <w:p w:rsidR="00496770" w:rsidRDefault="00496770">
      <w:r>
        <w:t xml:space="preserve">В курсе геометрии 8 класса изучаются следующие темы: Четырехугольники. Параллелограмм, его свойства. Признаки параллелограмма. Трапеция и её элементы. Свойства равнобедренной трапеции. Прямоугольник и его свойства. Определения, свойства и признаки ромба и квадрата. Осевая и центральная симметрии. Площади фигур. Площадь квадрата, прямоугольника, параллелограмма, трапеции, ромба. Теорема Пифагора. Формула Герона. Подобные треугольники. Признаки подобия треугольников. Теорема о средней линии треугольника. Окружность. Центральный, вписанный угол. Касательная и секущая к окружности; равенство касательных, проведенных из одной точки. Окружность, вписанная в треугольник, и окружность, описанная около треугольника. </w:t>
      </w:r>
    </w:p>
    <w:p w:rsidR="00BB51C2" w:rsidRDefault="00BB51C2"/>
    <w:sectPr w:rsidR="00BB51C2" w:rsidSect="00BB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70"/>
    <w:rsid w:val="00496770"/>
    <w:rsid w:val="00BB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2022-11-01T08:11:00Z</dcterms:created>
  <dcterms:modified xsi:type="dcterms:W3CDTF">2022-11-01T08:13:00Z</dcterms:modified>
</cp:coreProperties>
</file>